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2D236" w14:textId="77777777" w:rsidR="00F003BA" w:rsidRDefault="00F003BA" w:rsidP="00F003BA">
      <w:pPr>
        <w:shd w:val="clear" w:color="auto" w:fill="FFFFFF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222222"/>
        </w:rPr>
        <w:t>Student Learning Activities include</w:t>
      </w:r>
      <w:r w:rsidRPr="00DB5B26">
        <w:rPr>
          <w:rFonts w:ascii="Arial" w:hAnsi="Arial" w:cs="Arial"/>
          <w:color w:val="222222"/>
        </w:rPr>
        <w:t xml:space="preserve">: </w:t>
      </w:r>
      <w:r w:rsidRPr="00DB5B26">
        <w:rPr>
          <w:rFonts w:ascii="Arial" w:hAnsi="Arial" w:cs="Arial"/>
          <w:color w:val="000000"/>
        </w:rPr>
        <w:t>Single student presentation, 3 minutes minimum-5 minutes maximum</w:t>
      </w:r>
      <w:r>
        <w:rPr>
          <w:rFonts w:ascii="Arial" w:hAnsi="Arial" w:cs="Arial"/>
          <w:color w:val="000000"/>
        </w:rPr>
        <w:t xml:space="preserve"> topic to include some aspect of the Driver Awareness Course. </w:t>
      </w:r>
    </w:p>
    <w:p w14:paraId="540735D6" w14:textId="77777777" w:rsidR="00F003BA" w:rsidRDefault="00F003BA" w:rsidP="00F003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Maneuvering course exercises to include Offset Lane Exercises, Turn Around Maneuver Exercise, Steering Course Exercise </w:t>
      </w:r>
    </w:p>
    <w:p w14:paraId="33A93E61" w14:textId="77777777" w:rsidR="00F003BA" w:rsidRDefault="00F003BA" w:rsidP="00F003BA">
      <w:pPr>
        <w:shd w:val="clear" w:color="auto" w:fill="FFFFFF"/>
        <w:rPr>
          <w:rFonts w:ascii="Arial" w:hAnsi="Arial" w:cs="Arial"/>
        </w:rPr>
      </w:pPr>
    </w:p>
    <w:p w14:paraId="7ECAD31F" w14:textId="77777777" w:rsidR="00F003BA" w:rsidRPr="00DB5B26" w:rsidRDefault="00F003BA" w:rsidP="00F003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Methods of Assessing Learning</w:t>
      </w:r>
      <w:r>
        <w:rPr>
          <w:rFonts w:ascii="Arial" w:hAnsi="Arial" w:cs="Arial"/>
        </w:rPr>
        <w:t xml:space="preserve">: </w:t>
      </w:r>
      <w:r w:rsidRPr="00E30966">
        <w:rPr>
          <w:rFonts w:ascii="Arial" w:hAnsi="Arial" w:cs="Arial"/>
        </w:rPr>
        <w:t>Evaluation and Testing of attending student’s</w:t>
      </w:r>
      <w:r>
        <w:rPr>
          <w:rFonts w:ascii="Arial" w:hAnsi="Arial" w:cs="Arial"/>
          <w:color w:val="222222"/>
        </w:rPr>
        <w:t xml:space="preserve"> presentation to be graded to POST standards by course instructor</w:t>
      </w:r>
    </w:p>
    <w:p w14:paraId="436E0165" w14:textId="77777777" w:rsidR="00F003BA" w:rsidRDefault="00F003BA" w:rsidP="00490D7B">
      <w:pPr>
        <w:pStyle w:val="NormalWeb"/>
        <w:spacing w:before="0" w:beforeAutospacing="0" w:after="0" w:afterAutospacing="0"/>
        <w:ind w:hanging="720"/>
        <w:rPr>
          <w:rFonts w:ascii="Arial" w:hAnsi="Arial" w:cs="Arial"/>
          <w:b/>
          <w:bCs/>
          <w:color w:val="000000"/>
        </w:rPr>
      </w:pPr>
    </w:p>
    <w:p w14:paraId="01A1B5A9" w14:textId="77777777" w:rsidR="00F003BA" w:rsidRDefault="00F003BA" w:rsidP="00490D7B">
      <w:pPr>
        <w:pStyle w:val="NormalWeb"/>
        <w:spacing w:before="0" w:beforeAutospacing="0" w:after="0" w:afterAutospacing="0"/>
        <w:ind w:hanging="720"/>
        <w:rPr>
          <w:rFonts w:ascii="Arial" w:hAnsi="Arial" w:cs="Arial"/>
          <w:b/>
          <w:bCs/>
          <w:color w:val="000000"/>
        </w:rPr>
      </w:pPr>
    </w:p>
    <w:p w14:paraId="32314060" w14:textId="6E3851A9" w:rsidR="00367261" w:rsidRPr="0042321F" w:rsidRDefault="00367261" w:rsidP="00490D7B">
      <w:pPr>
        <w:pStyle w:val="NormalWeb"/>
        <w:spacing w:before="0" w:beforeAutospacing="0" w:after="0" w:afterAutospacing="0"/>
        <w:ind w:hanging="720"/>
        <w:rPr>
          <w:rFonts w:ascii="Arial" w:hAnsi="Arial" w:cs="Arial"/>
        </w:rPr>
      </w:pPr>
      <w:r w:rsidRPr="0042321F">
        <w:rPr>
          <w:rFonts w:ascii="Arial" w:hAnsi="Arial" w:cs="Arial"/>
          <w:b/>
          <w:bCs/>
          <w:color w:val="000000"/>
        </w:rPr>
        <w:t>I.          INTRODUCTION/ORIENTATION</w:t>
      </w:r>
    </w:p>
    <w:p w14:paraId="267F772C" w14:textId="77777777" w:rsidR="00367261" w:rsidRPr="0042321F" w:rsidRDefault="00367261" w:rsidP="00367261">
      <w:pPr>
        <w:rPr>
          <w:rFonts w:ascii="Arial" w:hAnsi="Arial" w:cs="Arial"/>
        </w:rPr>
      </w:pPr>
    </w:p>
    <w:p w14:paraId="030B93BA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A.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Introduction, Registration and Orientation</w:t>
      </w:r>
    </w:p>
    <w:p w14:paraId="6E2EF7A5" w14:textId="77777777" w:rsidR="00367261" w:rsidRPr="0042321F" w:rsidRDefault="00367261" w:rsidP="00367261">
      <w:pPr>
        <w:rPr>
          <w:rFonts w:ascii="Arial" w:hAnsi="Arial" w:cs="Arial"/>
        </w:rPr>
      </w:pPr>
    </w:p>
    <w:p w14:paraId="1ADF742D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B.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Course Objectives/Overview/Exercises/ Evaluation/Testing</w:t>
      </w:r>
    </w:p>
    <w:p w14:paraId="097896E0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</w:p>
    <w:p w14:paraId="7240CF83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C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POST and the S.A.F.E Philosophy</w:t>
      </w:r>
    </w:p>
    <w:p w14:paraId="3B65C103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Situation-Appropriate</w:t>
      </w:r>
    </w:p>
    <w:p w14:paraId="49AA63A2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Focused</w:t>
      </w:r>
    </w:p>
    <w:p w14:paraId="28BD2BFF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Educated</w:t>
      </w:r>
    </w:p>
    <w:p w14:paraId="7C4DAFEC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RBC training now includes: LEDS, 65MPH decel. Turn, &amp; night driving</w:t>
      </w:r>
    </w:p>
    <w:p w14:paraId="4B62EC37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5.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Addressing the issues involved in changing the culture of “Police Driving”</w:t>
      </w:r>
    </w:p>
    <w:p w14:paraId="2D0CE102" w14:textId="77777777" w:rsidR="00367261" w:rsidRPr="0042321F" w:rsidRDefault="00367261" w:rsidP="00367261">
      <w:pPr>
        <w:rPr>
          <w:rFonts w:ascii="Arial" w:hAnsi="Arial" w:cs="Arial"/>
        </w:rPr>
      </w:pPr>
    </w:p>
    <w:p w14:paraId="6220DA33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D.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Safety Policy</w:t>
      </w:r>
    </w:p>
    <w:p w14:paraId="215FB384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Handout</w:t>
      </w:r>
    </w:p>
    <w:p w14:paraId="6F769263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Discussion in general</w:t>
      </w:r>
    </w:p>
    <w:p w14:paraId="32DACC16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Specific identification of emergency procedures</w:t>
      </w:r>
    </w:p>
    <w:p w14:paraId="0ED44608" w14:textId="77777777" w:rsidR="00367261" w:rsidRPr="0042321F" w:rsidRDefault="00367261" w:rsidP="00367261">
      <w:pPr>
        <w:rPr>
          <w:rFonts w:ascii="Arial" w:hAnsi="Arial" w:cs="Arial"/>
        </w:rPr>
      </w:pPr>
    </w:p>
    <w:p w14:paraId="008F52D0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E.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Principles of Instruction</w:t>
      </w:r>
    </w:p>
    <w:p w14:paraId="1568A7FE" w14:textId="77777777" w:rsidR="00367261" w:rsidRPr="0042321F" w:rsidRDefault="00367261" w:rsidP="00490D7B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Recognize the communication skills needed to deliver effective training, including</w:t>
      </w:r>
      <w:r w:rsidRPr="0042321F">
        <w:rPr>
          <w:rFonts w:ascii="Arial" w:hAnsi="Arial" w:cs="Arial"/>
          <w:b/>
          <w:bCs/>
          <w:color w:val="000000"/>
        </w:rPr>
        <w:t>:</w:t>
      </w:r>
      <w:r w:rsidRPr="0042321F">
        <w:rPr>
          <w:rFonts w:ascii="Arial" w:hAnsi="Arial" w:cs="Arial"/>
          <w:color w:val="000000"/>
        </w:rPr>
        <w:t xml:space="preserve"> verbal/non-verbal &amp; effective listening</w:t>
      </w:r>
    </w:p>
    <w:p w14:paraId="6B01781D" w14:textId="77777777" w:rsidR="00367261" w:rsidRPr="0042321F" w:rsidRDefault="00367261" w:rsidP="00490D7B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Recognizing and overcoming barriers to communication</w:t>
      </w:r>
    </w:p>
    <w:p w14:paraId="3269E8C2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Identify and explain the components of effective training</w:t>
      </w:r>
    </w:p>
    <w:p w14:paraId="24133238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Understanding the learning process</w:t>
      </w:r>
    </w:p>
    <w:p w14:paraId="0F7A5CB9" w14:textId="77777777" w:rsidR="00367261" w:rsidRPr="0042321F" w:rsidRDefault="00367261" w:rsidP="00490D7B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5.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Presentation skills</w:t>
      </w:r>
    </w:p>
    <w:p w14:paraId="6443D888" w14:textId="77777777" w:rsidR="00367261" w:rsidRPr="0042321F" w:rsidRDefault="00367261" w:rsidP="00490D7B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6.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Teaching/Training styles</w:t>
      </w:r>
    </w:p>
    <w:p w14:paraId="19D6C382" w14:textId="77777777" w:rsidR="00367261" w:rsidRPr="0042321F" w:rsidRDefault="00367261" w:rsidP="00367261">
      <w:pPr>
        <w:rPr>
          <w:rFonts w:ascii="Arial" w:hAnsi="Arial" w:cs="Arial"/>
        </w:rPr>
      </w:pPr>
    </w:p>
    <w:p w14:paraId="5F170D7E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F.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Course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 xml:space="preserve"> Student Presentation</w:t>
      </w:r>
    </w:p>
    <w:p w14:paraId="126D8E9E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Single student presentation, 3 minutes minimum-5 minutes maximum</w:t>
      </w:r>
    </w:p>
    <w:p w14:paraId="1004EFD6" w14:textId="77777777" w:rsidR="00367261" w:rsidRPr="0042321F" w:rsidRDefault="00367261" w:rsidP="00490D7B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Topic repeats some aspect of the Driver Awareness Course that is concerned with vehicle operation (example: vehicle check out, seat belt removal, etc</w:t>
      </w:r>
      <w:r w:rsidR="00490D7B" w:rsidRPr="0042321F">
        <w:rPr>
          <w:rFonts w:ascii="Arial" w:hAnsi="Arial" w:cs="Arial"/>
          <w:color w:val="000000"/>
        </w:rPr>
        <w:t>.</w:t>
      </w:r>
      <w:r w:rsidRPr="0042321F">
        <w:rPr>
          <w:rFonts w:ascii="Arial" w:hAnsi="Arial" w:cs="Arial"/>
          <w:color w:val="000000"/>
        </w:rPr>
        <w:t>)</w:t>
      </w:r>
    </w:p>
    <w:p w14:paraId="28718D35" w14:textId="77777777" w:rsidR="00367261" w:rsidRPr="0042321F" w:rsidRDefault="00367261" w:rsidP="00490D7B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Presentation due last day of course – use of displays, media and teaching aids should be encouraged</w:t>
      </w:r>
    </w:p>
    <w:p w14:paraId="2742E107" w14:textId="77777777" w:rsidR="00367261" w:rsidRPr="0042321F" w:rsidRDefault="00367261" w:rsidP="00367261">
      <w:pPr>
        <w:rPr>
          <w:rFonts w:ascii="Arial" w:hAnsi="Arial" w:cs="Arial"/>
        </w:rPr>
      </w:pPr>
    </w:p>
    <w:p w14:paraId="4BBF9AEA" w14:textId="642D289A" w:rsidR="00367261" w:rsidRPr="0042321F" w:rsidRDefault="00367261" w:rsidP="00490D7B">
      <w:pPr>
        <w:pStyle w:val="NormalWeb"/>
        <w:spacing w:before="0" w:beforeAutospacing="0" w:after="0" w:afterAutospacing="0"/>
        <w:ind w:hanging="720"/>
        <w:rPr>
          <w:rFonts w:ascii="Arial" w:hAnsi="Arial" w:cs="Arial"/>
        </w:rPr>
      </w:pPr>
      <w:r w:rsidRPr="0042321F">
        <w:rPr>
          <w:rFonts w:ascii="Arial" w:hAnsi="Arial" w:cs="Arial"/>
          <w:b/>
          <w:bCs/>
          <w:color w:val="000000"/>
        </w:rPr>
        <w:lastRenderedPageBreak/>
        <w:t>II.       BASIC DRIVING PRINCIPLES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Fonts w:ascii="Arial" w:hAnsi="Arial" w:cs="Arial"/>
          <w:b/>
          <w:bCs/>
          <w:color w:val="000000"/>
        </w:rPr>
        <w:t xml:space="preserve"> </w:t>
      </w:r>
      <w:r w:rsidR="0042321F" w:rsidRPr="0042321F">
        <w:rPr>
          <w:rFonts w:ascii="Arial" w:hAnsi="Arial" w:cs="Arial"/>
          <w:b/>
          <w:bCs/>
          <w:color w:val="000000"/>
        </w:rPr>
        <w:tab/>
        <w:t xml:space="preserve"> </w:t>
      </w:r>
      <w:r w:rsidR="0042321F" w:rsidRPr="0042321F">
        <w:rPr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II(g)</w:t>
      </w:r>
    </w:p>
    <w:p w14:paraId="10A6E6E4" w14:textId="77777777" w:rsidR="00367261" w:rsidRPr="0042321F" w:rsidRDefault="00367261" w:rsidP="00367261">
      <w:pPr>
        <w:rPr>
          <w:rFonts w:ascii="Arial" w:hAnsi="Arial" w:cs="Arial"/>
        </w:rPr>
      </w:pPr>
    </w:p>
    <w:p w14:paraId="6DF4712C" w14:textId="77777777" w:rsidR="00367261" w:rsidRPr="0042321F" w:rsidRDefault="00367261" w:rsidP="00490D7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A.       Weight Transfer</w:t>
      </w:r>
    </w:p>
    <w:p w14:paraId="55A6959A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Weight distributed between front and rear wheels</w:t>
      </w:r>
    </w:p>
    <w:p w14:paraId="72C60F15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Engine location has greater part of weight distribution</w:t>
      </w:r>
    </w:p>
    <w:p w14:paraId="333D862D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Types of weight transfer</w:t>
      </w:r>
    </w:p>
    <w:p w14:paraId="5A513567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Lateral transfer created when vehicle turned left/right</w:t>
      </w:r>
    </w:p>
    <w:p w14:paraId="787A8E13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5.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Longitudinal transfer created when: breaking, accelerating, &amp; decelerating</w:t>
      </w:r>
    </w:p>
    <w:p w14:paraId="10A9710E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6.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Can’t be eliminated in a moving vehicle</w:t>
      </w:r>
    </w:p>
    <w:p w14:paraId="4F62ED31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7.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Minimized by good driving techniques and smooth operation</w:t>
      </w:r>
    </w:p>
    <w:p w14:paraId="2132591A" w14:textId="77777777" w:rsidR="00367261" w:rsidRPr="0042321F" w:rsidRDefault="00367261" w:rsidP="00367261">
      <w:pPr>
        <w:rPr>
          <w:rFonts w:ascii="Arial" w:hAnsi="Arial" w:cs="Arial"/>
        </w:rPr>
      </w:pPr>
    </w:p>
    <w:p w14:paraId="23910E4B" w14:textId="77777777" w:rsidR="00490D7B" w:rsidRPr="0042321F" w:rsidRDefault="00490D7B" w:rsidP="00367261">
      <w:pPr>
        <w:rPr>
          <w:rFonts w:ascii="Arial" w:hAnsi="Arial" w:cs="Arial"/>
        </w:rPr>
      </w:pPr>
    </w:p>
    <w:p w14:paraId="0EDE108A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B.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Steering Control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="00490D7B"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II(e)</w:t>
      </w:r>
    </w:p>
    <w:p w14:paraId="782D47EF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Seating position</w:t>
      </w:r>
    </w:p>
    <w:p w14:paraId="7C2D98CD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Steering method - Two hand shuffle steering</w:t>
      </w:r>
    </w:p>
    <w:p w14:paraId="7C4BEFC6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Steering method Backing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                </w:t>
      </w:r>
    </w:p>
    <w:p w14:paraId="083A7026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Use of the SkidCar (optional) for presentation of steering control</w:t>
      </w:r>
    </w:p>
    <w:p w14:paraId="44ED26F7" w14:textId="77777777" w:rsidR="00367261" w:rsidRPr="0042321F" w:rsidRDefault="00367261" w:rsidP="00367261">
      <w:pPr>
        <w:rPr>
          <w:rFonts w:ascii="Arial" w:hAnsi="Arial" w:cs="Arial"/>
        </w:rPr>
      </w:pPr>
    </w:p>
    <w:p w14:paraId="58FC9E4E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C.        Roadway Position</w:t>
      </w:r>
    </w:p>
    <w:p w14:paraId="6E520899" w14:textId="77777777" w:rsidR="00367261" w:rsidRPr="0042321F" w:rsidRDefault="00367261" w:rsidP="00490D7B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        Definition: The position of the vehicle on the roadwa</w:t>
      </w:r>
      <w:r w:rsidR="00CC27C6" w:rsidRPr="0042321F">
        <w:rPr>
          <w:rFonts w:ascii="Arial" w:hAnsi="Arial" w:cs="Arial"/>
          <w:color w:val="000000"/>
        </w:rPr>
        <w:t>y</w:t>
      </w:r>
      <w:r w:rsidRPr="0042321F">
        <w:rPr>
          <w:rFonts w:ascii="Arial" w:hAnsi="Arial" w:cs="Arial"/>
          <w:color w:val="000000"/>
        </w:rPr>
        <w:t xml:space="preserve"> maximizes speed with</w:t>
      </w:r>
      <w:r w:rsidR="00490D7B" w:rsidRPr="0042321F">
        <w:rPr>
          <w:rFonts w:ascii="Arial" w:hAnsi="Arial" w:cs="Arial"/>
          <w:color w:val="000000"/>
        </w:rPr>
        <w:t xml:space="preserve"> </w:t>
      </w:r>
      <w:r w:rsidRPr="0042321F">
        <w:rPr>
          <w:rFonts w:ascii="Arial" w:hAnsi="Arial" w:cs="Arial"/>
          <w:color w:val="000000"/>
        </w:rPr>
        <w:t>minimum steering and risk of loss</w:t>
      </w:r>
      <w:r w:rsidR="00CC27C6" w:rsidRPr="0042321F">
        <w:rPr>
          <w:rFonts w:ascii="Arial" w:hAnsi="Arial" w:cs="Arial"/>
          <w:color w:val="000000"/>
        </w:rPr>
        <w:t xml:space="preserve"> of</w:t>
      </w:r>
      <w:r w:rsidRPr="0042321F">
        <w:rPr>
          <w:rFonts w:ascii="Arial" w:hAnsi="Arial" w:cs="Arial"/>
          <w:color w:val="000000"/>
        </w:rPr>
        <w:t xml:space="preserve"> vehicle control while negotiating a turn</w:t>
      </w:r>
    </w:p>
    <w:p w14:paraId="5C20D5DC" w14:textId="77777777" w:rsidR="00490D7B" w:rsidRPr="0042321F" w:rsidRDefault="00367261" w:rsidP="00490D7B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color w:val="000000"/>
        </w:rPr>
      </w:pPr>
      <w:r w:rsidRPr="0042321F">
        <w:rPr>
          <w:rFonts w:ascii="Arial" w:hAnsi="Arial" w:cs="Arial"/>
          <w:color w:val="000000"/>
        </w:rPr>
        <w:t xml:space="preserve">      2.       </w:t>
      </w:r>
      <w:r w:rsidR="00490D7B" w:rsidRPr="0042321F">
        <w:rPr>
          <w:rFonts w:ascii="Arial" w:hAnsi="Arial" w:cs="Arial"/>
          <w:color w:val="000000"/>
        </w:rPr>
        <w:t xml:space="preserve"> </w:t>
      </w:r>
      <w:r w:rsidRPr="0042321F">
        <w:rPr>
          <w:rFonts w:ascii="Arial" w:hAnsi="Arial" w:cs="Arial"/>
          <w:color w:val="000000"/>
        </w:rPr>
        <w:t>Driving advantages</w:t>
      </w:r>
    </w:p>
    <w:p w14:paraId="72B9318F" w14:textId="77777777" w:rsidR="00367261" w:rsidRPr="0042321F" w:rsidRDefault="00367261" w:rsidP="00490D7B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        Driving points in a turn (High-low-High)</w:t>
      </w:r>
    </w:p>
    <w:p w14:paraId="45AF3695" w14:textId="77777777" w:rsidR="00367261" w:rsidRPr="0042321F" w:rsidRDefault="00367261" w:rsidP="00367261">
      <w:pPr>
        <w:rPr>
          <w:rFonts w:ascii="Arial" w:hAnsi="Arial" w:cs="Arial"/>
        </w:rPr>
      </w:pPr>
    </w:p>
    <w:p w14:paraId="6DCDC0E0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D.        Throttle Control</w:t>
      </w:r>
    </w:p>
    <w:p w14:paraId="096D4DE9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         Full throttle is total depression of the accelerator pedal</w:t>
      </w:r>
    </w:p>
    <w:p w14:paraId="415292ED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         Maximum acceleration is accelerating as quickly as to full throttle without losing traction</w:t>
      </w:r>
    </w:p>
    <w:p w14:paraId="17DB592E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 xml:space="preserve">3.         Increased throttle will widen the arc of the driving line in a </w:t>
      </w:r>
      <w:r w:rsidR="00CC27C6" w:rsidRPr="0042321F">
        <w:rPr>
          <w:rFonts w:ascii="Arial" w:hAnsi="Arial" w:cs="Arial"/>
          <w:color w:val="000000"/>
        </w:rPr>
        <w:t>t</w:t>
      </w:r>
      <w:r w:rsidRPr="0042321F">
        <w:rPr>
          <w:rFonts w:ascii="Arial" w:hAnsi="Arial" w:cs="Arial"/>
          <w:color w:val="000000"/>
        </w:rPr>
        <w:t>urn, and will increase weight transfer</w:t>
      </w:r>
    </w:p>
    <w:p w14:paraId="54F8ED56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         Decrease of throttle will tighten the arc of the driving line in a turn</w:t>
      </w:r>
    </w:p>
    <w:p w14:paraId="6CB5DBD9" w14:textId="77777777" w:rsidR="00367261" w:rsidRPr="0042321F" w:rsidRDefault="00367261" w:rsidP="00367261">
      <w:pPr>
        <w:rPr>
          <w:rFonts w:ascii="Arial" w:hAnsi="Arial" w:cs="Arial"/>
        </w:rPr>
      </w:pPr>
    </w:p>
    <w:p w14:paraId="17C00B58" w14:textId="77777777" w:rsidR="00367261" w:rsidRPr="0042321F" w:rsidRDefault="00367261" w:rsidP="00CC27C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E.        Speed Judgment</w:t>
      </w:r>
    </w:p>
    <w:p w14:paraId="3D7FFE05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       The ability of a driver to estimate a safe speed for any given situation</w:t>
      </w:r>
    </w:p>
    <w:p w14:paraId="7240D17E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       Considerations</w:t>
      </w:r>
    </w:p>
    <w:p w14:paraId="3BB1BA25" w14:textId="77777777" w:rsidR="00367261" w:rsidRPr="0042321F" w:rsidRDefault="00367261" w:rsidP="00CC27C6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       Closure rate</w:t>
      </w:r>
    </w:p>
    <w:p w14:paraId="2C3F0285" w14:textId="77777777" w:rsidR="00367261" w:rsidRPr="0042321F" w:rsidRDefault="00367261" w:rsidP="00367261">
      <w:pPr>
        <w:rPr>
          <w:rFonts w:ascii="Arial" w:hAnsi="Arial" w:cs="Arial"/>
        </w:rPr>
      </w:pPr>
    </w:p>
    <w:p w14:paraId="0850836F" w14:textId="77777777" w:rsidR="00367261" w:rsidRPr="0042321F" w:rsidRDefault="00367261" w:rsidP="00CC27C6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F.        Brake Application</w:t>
      </w:r>
    </w:p>
    <w:p w14:paraId="13CEE802" w14:textId="77777777" w:rsidR="00367261" w:rsidRPr="0042321F" w:rsidRDefault="00367261" w:rsidP="00490D7B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 xml:space="preserve">1. </w:t>
      </w:r>
      <w:r w:rsidR="00CC27C6" w:rsidRPr="0042321F">
        <w:rPr>
          <w:rFonts w:ascii="Arial" w:hAnsi="Arial" w:cs="Arial"/>
          <w:color w:val="000000"/>
        </w:rPr>
        <w:t xml:space="preserve"> </w:t>
      </w:r>
      <w:r w:rsidRPr="0042321F">
        <w:rPr>
          <w:rFonts w:ascii="Arial" w:hAnsi="Arial" w:cs="Arial"/>
          <w:color w:val="000000"/>
        </w:rPr>
        <w:t xml:space="preserve"> </w:t>
      </w:r>
      <w:r w:rsidR="00490D7B" w:rsidRPr="0042321F">
        <w:rPr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Normal </w:t>
      </w:r>
    </w:p>
    <w:p w14:paraId="03A74E6D" w14:textId="77777777" w:rsidR="00367261" w:rsidRPr="0042321F" w:rsidRDefault="00367261" w:rsidP="00490D7B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Panic</w:t>
      </w:r>
    </w:p>
    <w:p w14:paraId="447859D4" w14:textId="77777777" w:rsidR="00367261" w:rsidRPr="0042321F" w:rsidRDefault="00367261" w:rsidP="00490D7B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ABS </w:t>
      </w:r>
    </w:p>
    <w:p w14:paraId="581AF6A0" w14:textId="77777777" w:rsidR="00367261" w:rsidRPr="0042321F" w:rsidRDefault="00367261" w:rsidP="00490D7B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Threshold</w:t>
      </w:r>
    </w:p>
    <w:p w14:paraId="1D744573" w14:textId="77777777" w:rsidR="00367261" w:rsidRPr="0042321F" w:rsidRDefault="00367261" w:rsidP="00367261">
      <w:pPr>
        <w:rPr>
          <w:rFonts w:ascii="Arial" w:hAnsi="Arial" w:cs="Arial"/>
        </w:rPr>
      </w:pPr>
    </w:p>
    <w:p w14:paraId="109900C8" w14:textId="77777777" w:rsidR="00367261" w:rsidRPr="0042321F" w:rsidRDefault="00367261" w:rsidP="00490D7B">
      <w:pPr>
        <w:pStyle w:val="NormalWeb"/>
        <w:spacing w:before="0" w:beforeAutospacing="0" w:after="0" w:afterAutospacing="0"/>
        <w:ind w:hanging="720"/>
        <w:rPr>
          <w:rFonts w:ascii="Arial" w:hAnsi="Arial" w:cs="Arial"/>
        </w:rPr>
      </w:pPr>
      <w:r w:rsidRPr="0042321F">
        <w:rPr>
          <w:rFonts w:ascii="Arial" w:hAnsi="Arial" w:cs="Arial"/>
          <w:b/>
          <w:bCs/>
          <w:color w:val="000000"/>
        </w:rPr>
        <w:lastRenderedPageBreak/>
        <w:t>III.</w:t>
      </w:r>
      <w:r w:rsidR="00490D7B" w:rsidRPr="0042321F">
        <w:rPr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VEHICLE CARE AND MAINTENANCE</w:t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 xml:space="preserve">                         </w:t>
      </w:r>
      <w:r w:rsidR="00490D7B" w:rsidRPr="0042321F">
        <w:rPr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II(f)</w:t>
      </w:r>
    </w:p>
    <w:p w14:paraId="58BFAE61" w14:textId="77777777" w:rsidR="00367261" w:rsidRPr="0042321F" w:rsidRDefault="00367261" w:rsidP="00367261">
      <w:pPr>
        <w:rPr>
          <w:rFonts w:ascii="Arial" w:hAnsi="Arial" w:cs="Arial"/>
        </w:rPr>
      </w:pPr>
    </w:p>
    <w:p w14:paraId="4C91A225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A.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Pre-shift Vehicle Inspection</w:t>
      </w:r>
    </w:p>
    <w:p w14:paraId="0A06364B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General appearance</w:t>
      </w:r>
    </w:p>
    <w:p w14:paraId="2B5D8E59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Tires</w:t>
      </w:r>
    </w:p>
    <w:p w14:paraId="3F2AC187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Wheels</w:t>
      </w:r>
    </w:p>
    <w:p w14:paraId="664F1FAC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Lights</w:t>
      </w:r>
    </w:p>
    <w:p w14:paraId="047EFC34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5.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Trunk</w:t>
      </w:r>
    </w:p>
    <w:p w14:paraId="169E0DE4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6.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Body damage</w:t>
      </w:r>
    </w:p>
    <w:p w14:paraId="4887A3BE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7.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Interior</w:t>
      </w:r>
    </w:p>
    <w:p w14:paraId="1382CEF3" w14:textId="77777777" w:rsidR="0042321F" w:rsidRPr="0042321F" w:rsidRDefault="00367261" w:rsidP="0042321F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42321F">
        <w:rPr>
          <w:rFonts w:ascii="Arial" w:hAnsi="Arial" w:cs="Arial"/>
          <w:color w:val="000000"/>
        </w:rPr>
        <w:t>8.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Listen for unusual sounds</w:t>
      </w:r>
    </w:p>
    <w:p w14:paraId="5B5E2D31" w14:textId="77777777" w:rsidR="0042321F" w:rsidRPr="0042321F" w:rsidRDefault="0042321F" w:rsidP="0042321F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11F2DEA2" w14:textId="1C49EEE3" w:rsidR="00367261" w:rsidRPr="0042321F" w:rsidRDefault="0042321F" w:rsidP="0042321F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</w:rPr>
        <w:t>B</w:t>
      </w:r>
      <w:r w:rsidR="00367261" w:rsidRPr="0042321F">
        <w:rPr>
          <w:rFonts w:ascii="Arial" w:hAnsi="Arial" w:cs="Arial"/>
          <w:color w:val="000000"/>
        </w:rPr>
        <w:t>.</w:t>
      </w:r>
      <w:r w:rsidR="00367261" w:rsidRPr="0042321F">
        <w:rPr>
          <w:rStyle w:val="apple-tab-span"/>
          <w:rFonts w:ascii="Arial" w:hAnsi="Arial" w:cs="Arial"/>
          <w:color w:val="000000"/>
        </w:rPr>
        <w:tab/>
      </w:r>
      <w:r w:rsidR="00367261" w:rsidRPr="0042321F">
        <w:rPr>
          <w:rFonts w:ascii="Arial" w:hAnsi="Arial" w:cs="Arial"/>
          <w:color w:val="000000"/>
        </w:rPr>
        <w:t>End of shift requirements (reporting)</w:t>
      </w:r>
    </w:p>
    <w:p w14:paraId="2D53B2B0" w14:textId="77777777" w:rsidR="00367261" w:rsidRPr="0042321F" w:rsidRDefault="00367261" w:rsidP="00367261">
      <w:pPr>
        <w:spacing w:after="240"/>
        <w:rPr>
          <w:rFonts w:ascii="Arial" w:hAnsi="Arial" w:cs="Arial"/>
        </w:rPr>
      </w:pPr>
    </w:p>
    <w:p w14:paraId="7EFAC880" w14:textId="77777777" w:rsidR="00367261" w:rsidRPr="0042321F" w:rsidRDefault="00367261" w:rsidP="00490D7B">
      <w:pPr>
        <w:pStyle w:val="NormalWeb"/>
        <w:spacing w:before="0" w:beforeAutospacing="0" w:after="0" w:afterAutospacing="0"/>
        <w:ind w:hanging="720"/>
        <w:rPr>
          <w:rFonts w:ascii="Arial" w:hAnsi="Arial" w:cs="Arial"/>
        </w:rPr>
      </w:pPr>
      <w:r w:rsidRPr="0042321F">
        <w:rPr>
          <w:rFonts w:ascii="Arial" w:hAnsi="Arial" w:cs="Arial"/>
          <w:b/>
          <w:bCs/>
          <w:color w:val="000000"/>
        </w:rPr>
        <w:t>IV.      LEGAL AND MORAL ASPECTS</w:t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 xml:space="preserve">                           </w:t>
      </w:r>
      <w:r w:rsidR="00490D7B" w:rsidRPr="0042321F">
        <w:rPr>
          <w:rFonts w:ascii="Arial" w:hAnsi="Arial" w:cs="Arial"/>
          <w:b/>
          <w:bCs/>
          <w:color w:val="000000"/>
        </w:rPr>
        <w:tab/>
      </w:r>
      <w:r w:rsidR="00490D7B" w:rsidRPr="0042321F">
        <w:rPr>
          <w:rFonts w:ascii="Arial" w:hAnsi="Arial" w:cs="Arial"/>
          <w:b/>
          <w:bCs/>
          <w:color w:val="000000"/>
        </w:rPr>
        <w:tab/>
      </w:r>
      <w:r w:rsidR="00490D7B" w:rsidRPr="0042321F">
        <w:rPr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II(f)</w:t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</w:p>
    <w:p w14:paraId="75EACA09" w14:textId="77777777" w:rsidR="00367261" w:rsidRPr="0042321F" w:rsidRDefault="00367261" w:rsidP="00490D7B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A.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California Codes</w:t>
      </w:r>
    </w:p>
    <w:p w14:paraId="4B55BF11" w14:textId="77777777" w:rsidR="00367261" w:rsidRPr="0042321F" w:rsidRDefault="00367261" w:rsidP="00490D7B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        17001 CVC </w:t>
      </w:r>
    </w:p>
    <w:p w14:paraId="338FDC7F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            2.        17004 CVC - Immunity</w:t>
      </w:r>
    </w:p>
    <w:p w14:paraId="310ACE80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           </w:t>
      </w:r>
      <w:r w:rsidR="00490D7B" w:rsidRPr="0042321F">
        <w:rPr>
          <w:rFonts w:ascii="Arial" w:hAnsi="Arial" w:cs="Arial"/>
          <w:color w:val="000000"/>
        </w:rPr>
        <w:t xml:space="preserve"> </w:t>
      </w:r>
      <w:r w:rsidRPr="0042321F">
        <w:rPr>
          <w:rFonts w:ascii="Arial" w:hAnsi="Arial" w:cs="Arial"/>
          <w:color w:val="000000"/>
        </w:rPr>
        <w:t>3.        17004.7 CVC – Additional Immunity</w:t>
      </w:r>
    </w:p>
    <w:p w14:paraId="06A0E097" w14:textId="77777777" w:rsidR="00367261" w:rsidRPr="0042321F" w:rsidRDefault="00367261" w:rsidP="00367261">
      <w:pPr>
        <w:pStyle w:val="NormalWeb"/>
        <w:spacing w:before="0" w:beforeAutospacing="0" w:after="0" w:afterAutospacing="0"/>
        <w:ind w:hanging="288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4.        21052 CVC</w:t>
      </w:r>
    </w:p>
    <w:p w14:paraId="64D4BD65" w14:textId="77777777" w:rsidR="00367261" w:rsidRPr="0042321F" w:rsidRDefault="00367261" w:rsidP="00490D7B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5.        21055 CVC – Exemptions </w:t>
      </w:r>
    </w:p>
    <w:p w14:paraId="5072C2E7" w14:textId="77777777" w:rsidR="00367261" w:rsidRPr="0042321F" w:rsidRDefault="00367261" w:rsidP="00490D7B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6.        21056 CVC</w:t>
      </w:r>
    </w:p>
    <w:p w14:paraId="5DABF162" w14:textId="77777777" w:rsidR="00367261" w:rsidRPr="0042321F" w:rsidRDefault="00367261" w:rsidP="00490D7B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7.        21057 CVC – Escort  </w:t>
      </w:r>
    </w:p>
    <w:p w14:paraId="285811CC" w14:textId="77777777" w:rsidR="00367261" w:rsidRPr="0042321F" w:rsidRDefault="00367261" w:rsidP="00367261">
      <w:pPr>
        <w:pStyle w:val="NormalWeb"/>
        <w:spacing w:before="0" w:beforeAutospacing="0" w:after="0" w:afterAutospacing="0"/>
        <w:ind w:hanging="36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                  8.        21806 CVC</w:t>
      </w:r>
    </w:p>
    <w:p w14:paraId="55AF86BD" w14:textId="77777777" w:rsidR="00367261" w:rsidRPr="0042321F" w:rsidRDefault="00367261" w:rsidP="00367261">
      <w:pPr>
        <w:pStyle w:val="NormalWeb"/>
        <w:spacing w:before="0" w:beforeAutospacing="0" w:after="0" w:afterAutospacing="0"/>
        <w:ind w:hanging="36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                  9.        21807 CVC</w:t>
      </w:r>
    </w:p>
    <w:p w14:paraId="49D0F360" w14:textId="77777777" w:rsidR="00367261" w:rsidRPr="0042321F" w:rsidRDefault="00367261" w:rsidP="00490D7B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10.       22350 CVC –basic speed law – “reasonable and prudent”</w:t>
      </w:r>
    </w:p>
    <w:p w14:paraId="7015873C" w14:textId="77777777" w:rsidR="00367261" w:rsidRPr="0042321F" w:rsidRDefault="00367261" w:rsidP="00367261">
      <w:pPr>
        <w:rPr>
          <w:rFonts w:ascii="Arial" w:hAnsi="Arial" w:cs="Arial"/>
        </w:rPr>
      </w:pPr>
    </w:p>
    <w:p w14:paraId="04F1EF14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 xml:space="preserve">B.  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Case law</w:t>
      </w:r>
    </w:p>
    <w:p w14:paraId="506D837E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="009E34B2"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  <w:u w:val="single"/>
        </w:rPr>
        <w:t>Tenn v. Garner</w:t>
      </w:r>
      <w:r w:rsidRPr="0042321F">
        <w:rPr>
          <w:rFonts w:ascii="Arial" w:hAnsi="Arial" w:cs="Arial"/>
          <w:color w:val="000000"/>
        </w:rPr>
        <w:t xml:space="preserve"> (1985) – fleeing felon who posed no threat</w:t>
      </w:r>
    </w:p>
    <w:p w14:paraId="145A5F94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  <w:u w:val="single"/>
        </w:rPr>
        <w:t>Peterson vs City of Long Beach</w:t>
      </w:r>
      <w:r w:rsidRPr="0042321F">
        <w:rPr>
          <w:rFonts w:ascii="Arial" w:hAnsi="Arial" w:cs="Arial"/>
          <w:color w:val="000000"/>
        </w:rPr>
        <w:t xml:space="preserve"> (1979) – agency policy is important</w:t>
      </w:r>
    </w:p>
    <w:p w14:paraId="6A116C55" w14:textId="77777777" w:rsidR="00367261" w:rsidRPr="0042321F" w:rsidRDefault="00367261" w:rsidP="009E34B2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  <w:u w:val="single"/>
        </w:rPr>
        <w:t>Brummett vs County of Sacramento</w:t>
      </w:r>
      <w:r w:rsidRPr="0042321F">
        <w:rPr>
          <w:rFonts w:ascii="Arial" w:hAnsi="Arial" w:cs="Arial"/>
          <w:color w:val="000000"/>
        </w:rPr>
        <w:t xml:space="preserve"> (1978) CVC17001 removes immunity</w:t>
      </w:r>
      <w:r w:rsidR="009E34B2" w:rsidRPr="0042321F">
        <w:rPr>
          <w:rFonts w:ascii="Arial" w:hAnsi="Arial" w:cs="Arial"/>
          <w:color w:val="000000"/>
        </w:rPr>
        <w:t xml:space="preserve"> </w:t>
      </w:r>
      <w:r w:rsidRPr="0042321F">
        <w:rPr>
          <w:rFonts w:ascii="Arial" w:hAnsi="Arial" w:cs="Arial"/>
          <w:color w:val="000000"/>
        </w:rPr>
        <w:t>in negligence (acts of the county were at civil trial via 17004CVC)</w:t>
      </w:r>
    </w:p>
    <w:p w14:paraId="3975E23B" w14:textId="77777777" w:rsidR="00367261" w:rsidRPr="0042321F" w:rsidRDefault="00367261" w:rsidP="009E34B2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  <w:u w:val="single"/>
        </w:rPr>
        <w:t>Cruz v Briseno</w:t>
      </w:r>
      <w:r w:rsidRPr="0042321F">
        <w:rPr>
          <w:rFonts w:ascii="Arial" w:hAnsi="Arial" w:cs="Arial"/>
          <w:color w:val="000000"/>
        </w:rPr>
        <w:t xml:space="preserve"> ((2000) – 17004 CVC immunity for the operator</w:t>
      </w:r>
    </w:p>
    <w:p w14:paraId="7A74B3BE" w14:textId="77777777" w:rsidR="00367261" w:rsidRPr="0042321F" w:rsidRDefault="00367261" w:rsidP="009E34B2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5.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  <w:u w:val="single"/>
        </w:rPr>
        <w:t>Lewis v. County of Sacramento</w:t>
      </w:r>
      <w:r w:rsidRPr="0042321F">
        <w:rPr>
          <w:rFonts w:ascii="Arial" w:hAnsi="Arial" w:cs="Arial"/>
          <w:color w:val="000000"/>
        </w:rPr>
        <w:t xml:space="preserve"> (1998) – violation of substantive due process based on “shocks the conscious” rather than deliberate indifference or reckless disregard</w:t>
      </w:r>
    </w:p>
    <w:p w14:paraId="6A2076B5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              </w:t>
      </w:r>
    </w:p>
    <w:p w14:paraId="7A76F32A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C.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Agency policy</w:t>
      </w:r>
    </w:p>
    <w:p w14:paraId="405B844D" w14:textId="77777777" w:rsidR="00367261" w:rsidRPr="0042321F" w:rsidRDefault="00367261" w:rsidP="009E34B2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Unwritten policies (code 2 or 2.5)</w:t>
      </w:r>
    </w:p>
    <w:p w14:paraId="11EF4322" w14:textId="77777777" w:rsidR="00367261" w:rsidRPr="0042321F" w:rsidRDefault="00367261" w:rsidP="009E34B2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Effects of not being within policy</w:t>
      </w:r>
    </w:p>
    <w:p w14:paraId="22EF3BEE" w14:textId="77777777" w:rsidR="00367261" w:rsidRPr="0042321F" w:rsidRDefault="00367261" w:rsidP="00367261">
      <w:pPr>
        <w:rPr>
          <w:rFonts w:ascii="Arial" w:hAnsi="Arial" w:cs="Arial"/>
        </w:rPr>
      </w:pPr>
    </w:p>
    <w:p w14:paraId="4EDAE55D" w14:textId="77777777" w:rsidR="00367261" w:rsidRPr="0042321F" w:rsidRDefault="00367261" w:rsidP="009E34B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 xml:space="preserve">D.     </w:t>
      </w:r>
      <w:r w:rsidR="009E34B2" w:rsidRPr="0042321F">
        <w:rPr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Moral aspects considerations of professionalism and ethics</w:t>
      </w:r>
      <w:r w:rsidRPr="0042321F">
        <w:rPr>
          <w:rStyle w:val="apple-tab-span"/>
          <w:rFonts w:ascii="Arial" w:hAnsi="Arial" w:cs="Arial"/>
          <w:color w:val="000000"/>
        </w:rPr>
        <w:tab/>
      </w:r>
    </w:p>
    <w:p w14:paraId="3E9DFAB3" w14:textId="77777777" w:rsidR="00367261" w:rsidRPr="0042321F" w:rsidRDefault="00367261" w:rsidP="00367261">
      <w:pPr>
        <w:rPr>
          <w:rFonts w:ascii="Arial" w:hAnsi="Arial" w:cs="Arial"/>
        </w:rPr>
      </w:pPr>
    </w:p>
    <w:p w14:paraId="4DA77DAB" w14:textId="46F88984" w:rsidR="00367261" w:rsidRPr="0042321F" w:rsidRDefault="00367261" w:rsidP="009E34B2">
      <w:pPr>
        <w:pStyle w:val="NormalWeb"/>
        <w:spacing w:before="0" w:beforeAutospacing="0" w:after="0" w:afterAutospacing="0"/>
        <w:ind w:hanging="720"/>
        <w:rPr>
          <w:rFonts w:ascii="Arial" w:hAnsi="Arial" w:cs="Arial"/>
        </w:rPr>
      </w:pPr>
      <w:r w:rsidRPr="0042321F">
        <w:rPr>
          <w:rFonts w:ascii="Arial" w:hAnsi="Arial" w:cs="Arial"/>
          <w:b/>
          <w:bCs/>
          <w:color w:val="000000"/>
        </w:rPr>
        <w:t>V.       DEFENSIVE DRIVING</w:t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 xml:space="preserve">                                  </w:t>
      </w:r>
      <w:r w:rsidR="009E34B2" w:rsidRPr="0042321F">
        <w:rPr>
          <w:rFonts w:ascii="Arial" w:hAnsi="Arial" w:cs="Arial"/>
          <w:b/>
          <w:bCs/>
          <w:color w:val="000000"/>
        </w:rPr>
        <w:tab/>
      </w:r>
      <w:r w:rsidR="009E34B2" w:rsidRPr="0042321F">
        <w:rPr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II(c)</w:t>
      </w:r>
    </w:p>
    <w:p w14:paraId="2D8CDE64" w14:textId="77777777" w:rsidR="00367261" w:rsidRPr="0042321F" w:rsidRDefault="00367261" w:rsidP="00367261">
      <w:pPr>
        <w:rPr>
          <w:rFonts w:ascii="Arial" w:hAnsi="Arial" w:cs="Arial"/>
        </w:rPr>
      </w:pPr>
    </w:p>
    <w:p w14:paraId="103C70EE" w14:textId="77777777" w:rsidR="00367261" w:rsidRPr="0042321F" w:rsidRDefault="00367261" w:rsidP="009E34B2">
      <w:pPr>
        <w:pStyle w:val="NormalWeb"/>
        <w:numPr>
          <w:ilvl w:val="0"/>
          <w:numId w:val="1"/>
        </w:numPr>
        <w:spacing w:before="0" w:beforeAutospacing="0" w:after="0" w:afterAutospacing="0"/>
        <w:ind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Defensive Drivers</w:t>
      </w:r>
    </w:p>
    <w:p w14:paraId="79C522B0" w14:textId="77777777" w:rsidR="00367261" w:rsidRPr="0042321F" w:rsidRDefault="00CC27C6" w:rsidP="009E34B2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</w:t>
      </w:r>
      <w:r w:rsidR="00367261" w:rsidRPr="0042321F">
        <w:rPr>
          <w:rFonts w:ascii="Arial" w:hAnsi="Arial" w:cs="Arial"/>
          <w:color w:val="000000"/>
        </w:rPr>
        <w:t>.         Avoid collisions regardless of right-of-way</w:t>
      </w:r>
    </w:p>
    <w:p w14:paraId="1AD0BE0A" w14:textId="77777777" w:rsidR="00367261" w:rsidRPr="0042321F" w:rsidRDefault="00367261" w:rsidP="00367261">
      <w:pPr>
        <w:pStyle w:val="NormalWeb"/>
        <w:spacing w:before="0" w:beforeAutospacing="0" w:after="0" w:afterAutospacing="0"/>
        <w:ind w:hanging="36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                  2.         React properly to hazards</w:t>
      </w:r>
    </w:p>
    <w:p w14:paraId="55174219" w14:textId="77777777" w:rsidR="00367261" w:rsidRPr="0042321F" w:rsidRDefault="00367261" w:rsidP="009E34B2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         Maintain a professional attitude</w:t>
      </w:r>
    </w:p>
    <w:p w14:paraId="784FA952" w14:textId="77777777" w:rsidR="00367261" w:rsidRPr="0042321F" w:rsidRDefault="00367261" w:rsidP="00367261">
      <w:pPr>
        <w:rPr>
          <w:rFonts w:ascii="Arial" w:hAnsi="Arial" w:cs="Arial"/>
        </w:rPr>
      </w:pPr>
    </w:p>
    <w:p w14:paraId="231FB2BD" w14:textId="77777777" w:rsidR="00367261" w:rsidRPr="0042321F" w:rsidRDefault="00367261" w:rsidP="009E34B2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 xml:space="preserve">B.      </w:t>
      </w:r>
      <w:r w:rsidR="009E34B2" w:rsidRPr="0042321F">
        <w:rPr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Dangerous Driver Attitudes</w:t>
      </w:r>
    </w:p>
    <w:p w14:paraId="1218D18F" w14:textId="77777777" w:rsidR="009E34B2" w:rsidRPr="0042321F" w:rsidRDefault="00367261" w:rsidP="009E34B2">
      <w:pPr>
        <w:pStyle w:val="NormalWeb"/>
        <w:spacing w:before="0" w:beforeAutospacing="0" w:after="0" w:afterAutospacing="0"/>
        <w:ind w:left="450" w:firstLine="27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="009E34B2" w:rsidRPr="0042321F">
        <w:rPr>
          <w:rFonts w:ascii="Arial" w:hAnsi="Arial" w:cs="Arial"/>
          <w:color w:val="000000"/>
        </w:rPr>
        <w:t>Overconfidence</w:t>
      </w:r>
    </w:p>
    <w:p w14:paraId="5D2C06B5" w14:textId="77777777" w:rsidR="009E34B2" w:rsidRPr="0042321F" w:rsidRDefault="009E34B2" w:rsidP="009E34B2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Self-righteousness</w:t>
      </w:r>
    </w:p>
    <w:p w14:paraId="7D0A2A96" w14:textId="77777777" w:rsidR="009E34B2" w:rsidRPr="0042321F" w:rsidRDefault="009E34B2" w:rsidP="009E34B2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Impatience</w:t>
      </w:r>
    </w:p>
    <w:p w14:paraId="0A10BEB9" w14:textId="77777777" w:rsidR="009E34B2" w:rsidRPr="0042321F" w:rsidRDefault="009E34B2" w:rsidP="009E34B2">
      <w:pPr>
        <w:pStyle w:val="NormalWeb"/>
        <w:spacing w:before="0" w:beforeAutospacing="0" w:after="0" w:afterAutospacing="0"/>
        <w:ind w:left="450" w:firstLine="27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Preoccupation</w:t>
      </w:r>
      <w:r w:rsidR="00367261" w:rsidRPr="0042321F">
        <w:rPr>
          <w:rFonts w:ascii="Arial" w:hAnsi="Arial" w:cs="Arial"/>
          <w:color w:val="000000"/>
        </w:rPr>
        <w:t xml:space="preserve">      </w:t>
      </w:r>
    </w:p>
    <w:p w14:paraId="3F7166FF" w14:textId="77777777" w:rsidR="00367261" w:rsidRPr="0042321F" w:rsidRDefault="00367261" w:rsidP="009E34B2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</w:p>
    <w:p w14:paraId="7C89096B" w14:textId="77777777" w:rsidR="00367261" w:rsidRPr="0042321F" w:rsidRDefault="00367261" w:rsidP="00367261">
      <w:pPr>
        <w:rPr>
          <w:rFonts w:ascii="Arial" w:hAnsi="Arial" w:cs="Arial"/>
        </w:rPr>
      </w:pPr>
    </w:p>
    <w:p w14:paraId="303B4456" w14:textId="77777777" w:rsidR="00367261" w:rsidRPr="0042321F" w:rsidRDefault="00367261" w:rsidP="009E34B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C.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Collision Avoidance</w:t>
      </w:r>
    </w:p>
    <w:p w14:paraId="6CB95176" w14:textId="77777777" w:rsidR="009E34B2" w:rsidRPr="0042321F" w:rsidRDefault="00367261" w:rsidP="009E34B2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  <w:color w:val="000000"/>
        </w:rPr>
      </w:pPr>
      <w:r w:rsidRPr="0042321F">
        <w:rPr>
          <w:rFonts w:ascii="Arial" w:hAnsi="Arial" w:cs="Arial"/>
          <w:color w:val="000000"/>
        </w:rPr>
        <w:t>1.</w:t>
      </w:r>
      <w:r w:rsidR="009E34B2"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Space cushion</w:t>
      </w:r>
    </w:p>
    <w:p w14:paraId="1C76FAE1" w14:textId="77777777" w:rsidR="00367261" w:rsidRPr="0042321F" w:rsidRDefault="00367261" w:rsidP="009E34B2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        Intersections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 xml:space="preserve">   </w:t>
      </w:r>
      <w:r w:rsidRPr="0042321F">
        <w:rPr>
          <w:rFonts w:ascii="Arial" w:hAnsi="Arial" w:cs="Arial"/>
          <w:b/>
          <w:bCs/>
          <w:color w:val="000000"/>
        </w:rPr>
        <w:t>                      </w:t>
      </w:r>
      <w:r w:rsidR="009E34B2" w:rsidRPr="0042321F">
        <w:rPr>
          <w:rFonts w:ascii="Arial" w:hAnsi="Arial" w:cs="Arial"/>
          <w:b/>
          <w:bCs/>
          <w:color w:val="000000"/>
        </w:rPr>
        <w:tab/>
      </w:r>
      <w:r w:rsidR="009E34B2" w:rsidRPr="0042321F">
        <w:rPr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II(d)</w:t>
      </w:r>
    </w:p>
    <w:p w14:paraId="1B834981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        Maintain high visual horizon</w:t>
      </w:r>
    </w:p>
    <w:p w14:paraId="16A7A372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        Consider steering to the rear of a conflict vehicle</w:t>
      </w:r>
    </w:p>
    <w:p w14:paraId="38360E21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5.        Backing</w:t>
      </w:r>
    </w:p>
    <w:p w14:paraId="0CC8C6EE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6.        Lane changes (</w:t>
      </w:r>
      <w:r w:rsidRPr="0042321F">
        <w:rPr>
          <w:rFonts w:ascii="Arial" w:hAnsi="Arial" w:cs="Arial"/>
          <w:b/>
          <w:bCs/>
          <w:color w:val="000000"/>
        </w:rPr>
        <w:t>B</w:t>
      </w:r>
      <w:r w:rsidRPr="0042321F">
        <w:rPr>
          <w:rFonts w:ascii="Arial" w:hAnsi="Arial" w:cs="Arial"/>
          <w:color w:val="000000"/>
        </w:rPr>
        <w:t>linker-</w:t>
      </w:r>
      <w:r w:rsidRPr="0042321F">
        <w:rPr>
          <w:rFonts w:ascii="Arial" w:hAnsi="Arial" w:cs="Arial"/>
          <w:b/>
          <w:bCs/>
          <w:color w:val="000000"/>
        </w:rPr>
        <w:t>L</w:t>
      </w:r>
      <w:r w:rsidRPr="0042321F">
        <w:rPr>
          <w:rFonts w:ascii="Arial" w:hAnsi="Arial" w:cs="Arial"/>
          <w:color w:val="000000"/>
        </w:rPr>
        <w:t>ights/</w:t>
      </w:r>
      <w:r w:rsidRPr="0042321F">
        <w:rPr>
          <w:rFonts w:ascii="Arial" w:hAnsi="Arial" w:cs="Arial"/>
          <w:b/>
          <w:bCs/>
          <w:color w:val="000000"/>
        </w:rPr>
        <w:t>L</w:t>
      </w:r>
      <w:r w:rsidRPr="0042321F">
        <w:rPr>
          <w:rFonts w:ascii="Arial" w:hAnsi="Arial" w:cs="Arial"/>
          <w:color w:val="000000"/>
        </w:rPr>
        <w:t>ook-</w:t>
      </w:r>
      <w:r w:rsidRPr="0042321F">
        <w:rPr>
          <w:rFonts w:ascii="Arial" w:hAnsi="Arial" w:cs="Arial"/>
          <w:b/>
          <w:bCs/>
          <w:color w:val="000000"/>
        </w:rPr>
        <w:t>M</w:t>
      </w:r>
      <w:r w:rsidRPr="0042321F">
        <w:rPr>
          <w:rFonts w:ascii="Arial" w:hAnsi="Arial" w:cs="Arial"/>
          <w:color w:val="000000"/>
        </w:rPr>
        <w:t>ove </w:t>
      </w:r>
      <w:r w:rsidRPr="0042321F">
        <w:rPr>
          <w:rFonts w:ascii="Arial" w:hAnsi="Arial" w:cs="Arial"/>
          <w:b/>
          <w:bCs/>
          <w:color w:val="000000"/>
        </w:rPr>
        <w:t>BLM</w:t>
      </w:r>
      <w:r w:rsidRPr="0042321F">
        <w:rPr>
          <w:rFonts w:ascii="Arial" w:hAnsi="Arial" w:cs="Arial"/>
          <w:color w:val="000000"/>
        </w:rPr>
        <w:t>)</w:t>
      </w:r>
    </w:p>
    <w:p w14:paraId="0D84621E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            7.        Blind spots (mirrors)</w:t>
      </w:r>
    </w:p>
    <w:p w14:paraId="2AB4E195" w14:textId="77777777" w:rsidR="00CC27C6" w:rsidRPr="0042321F" w:rsidRDefault="00CC27C6" w:rsidP="003672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83ECBF2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D.</w:t>
      </w:r>
      <w:r w:rsidR="00CC27C6"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Occupant Safety Devices</w:t>
      </w:r>
    </w:p>
    <w:p w14:paraId="1C22F34F" w14:textId="77777777" w:rsidR="00367261" w:rsidRPr="0042321F" w:rsidRDefault="00367261" w:rsidP="00CC27C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        Safety belts (policy)</w:t>
      </w:r>
    </w:p>
    <w:p w14:paraId="03DCE2DD" w14:textId="77777777" w:rsidR="00367261" w:rsidRPr="0042321F" w:rsidRDefault="00367261" w:rsidP="00CC27C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        Supplemental Restraint System (air bags)</w:t>
      </w:r>
    </w:p>
    <w:p w14:paraId="4BF7DE80" w14:textId="77777777" w:rsidR="00367261" w:rsidRPr="0042321F" w:rsidRDefault="00367261" w:rsidP="00367261">
      <w:pPr>
        <w:rPr>
          <w:rFonts w:ascii="Arial" w:hAnsi="Arial" w:cs="Arial"/>
        </w:rPr>
      </w:pPr>
    </w:p>
    <w:p w14:paraId="7F1FA066" w14:textId="565CA615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E.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Vehicle Dynamics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="00F003BA" w:rsidRPr="0042321F">
        <w:rPr>
          <w:rStyle w:val="apple-tab-span"/>
          <w:rFonts w:ascii="Arial" w:hAnsi="Arial" w:cs="Arial"/>
          <w:color w:val="000000"/>
        </w:rPr>
        <w:tab/>
      </w:r>
      <w:r w:rsidR="00F003BA" w:rsidRPr="0042321F">
        <w:rPr>
          <w:rFonts w:ascii="Arial" w:hAnsi="Arial" w:cs="Arial"/>
          <w:color w:val="000000"/>
        </w:rPr>
        <w:t xml:space="preserve"> </w:t>
      </w:r>
      <w:r w:rsidR="00F003BA" w:rsidRPr="0042321F">
        <w:rPr>
          <w:rFonts w:ascii="Arial" w:hAnsi="Arial" w:cs="Arial"/>
          <w:color w:val="000000"/>
        </w:rPr>
        <w:tab/>
      </w:r>
      <w:r w:rsidR="00CC27C6" w:rsidRPr="0042321F">
        <w:rPr>
          <w:rFonts w:ascii="Arial" w:hAnsi="Arial" w:cs="Arial"/>
          <w:color w:val="000000"/>
        </w:rPr>
        <w:tab/>
      </w:r>
      <w:r w:rsidR="00CC27C6" w:rsidRPr="0042321F">
        <w:rPr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 xml:space="preserve"> </w:t>
      </w:r>
      <w:r w:rsidRPr="0042321F">
        <w:rPr>
          <w:rFonts w:ascii="Arial" w:hAnsi="Arial" w:cs="Arial"/>
          <w:b/>
          <w:bCs/>
          <w:color w:val="000000"/>
        </w:rPr>
        <w:t>II(g)</w:t>
      </w:r>
    </w:p>
    <w:p w14:paraId="7B596954" w14:textId="77777777" w:rsidR="00367261" w:rsidRPr="0042321F" w:rsidRDefault="00367261" w:rsidP="00CC27C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        Rear wheel cheat</w:t>
      </w:r>
    </w:p>
    <w:p w14:paraId="302ABA85" w14:textId="77777777" w:rsidR="00367261" w:rsidRPr="0042321F" w:rsidRDefault="00367261" w:rsidP="00CC27C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        Front-end swing</w:t>
      </w:r>
    </w:p>
    <w:p w14:paraId="724255A8" w14:textId="77777777" w:rsidR="00367261" w:rsidRPr="0042321F" w:rsidRDefault="00367261" w:rsidP="00CC27C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        Oversteer</w:t>
      </w:r>
    </w:p>
    <w:p w14:paraId="75DD09F6" w14:textId="77777777" w:rsidR="00367261" w:rsidRPr="0042321F" w:rsidRDefault="00367261" w:rsidP="00CC27C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        Understeer</w:t>
      </w:r>
    </w:p>
    <w:p w14:paraId="3BD40CFE" w14:textId="77777777" w:rsidR="00367261" w:rsidRPr="0042321F" w:rsidRDefault="00367261" w:rsidP="00367261">
      <w:pPr>
        <w:rPr>
          <w:rFonts w:ascii="Arial" w:hAnsi="Arial" w:cs="Arial"/>
        </w:rPr>
      </w:pPr>
    </w:p>
    <w:p w14:paraId="51033208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F.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Operational Tactics and Considerations</w:t>
      </w:r>
    </w:p>
    <w:p w14:paraId="02A33ADF" w14:textId="77777777" w:rsidR="00367261" w:rsidRPr="0042321F" w:rsidRDefault="00367261" w:rsidP="0036726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Radio</w:t>
      </w:r>
    </w:p>
    <w:p w14:paraId="4B1627F2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Use of MDT/Computer</w:t>
      </w:r>
    </w:p>
    <w:p w14:paraId="2C074BD4" w14:textId="77777777" w:rsidR="00367261" w:rsidRPr="0042321F" w:rsidRDefault="00367261" w:rsidP="00367261">
      <w:pPr>
        <w:rPr>
          <w:rFonts w:ascii="Arial" w:hAnsi="Arial" w:cs="Arial"/>
        </w:rPr>
      </w:pPr>
    </w:p>
    <w:p w14:paraId="2EF4D77D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G.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Blocking Access to Intersections</w:t>
      </w:r>
    </w:p>
    <w:p w14:paraId="01FB973A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Officer Safety</w:t>
      </w:r>
    </w:p>
    <w:p w14:paraId="2BE5441E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In pursuit, park off to the side and get out of the way</w:t>
      </w:r>
    </w:p>
    <w:p w14:paraId="157307A6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No guarantee of safety</w:t>
      </w:r>
    </w:p>
    <w:p w14:paraId="78F92020" w14:textId="77777777" w:rsidR="00367261" w:rsidRPr="0042321F" w:rsidRDefault="00367261" w:rsidP="00367261">
      <w:pPr>
        <w:rPr>
          <w:rFonts w:ascii="Arial" w:hAnsi="Arial" w:cs="Arial"/>
        </w:rPr>
      </w:pPr>
    </w:p>
    <w:p w14:paraId="08526E01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H.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Blocking Roadway</w:t>
      </w:r>
    </w:p>
    <w:p w14:paraId="5D52D1F0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lastRenderedPageBreak/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Position vehicle appropriately</w:t>
      </w:r>
    </w:p>
    <w:p w14:paraId="4D4CB928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Lighting</w:t>
      </w:r>
    </w:p>
    <w:p w14:paraId="13680CA0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Trunk</w:t>
      </w:r>
    </w:p>
    <w:p w14:paraId="19B9087B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Stand away from rear of vehicle</w:t>
      </w:r>
    </w:p>
    <w:p w14:paraId="6A870C8E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5.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Face traffic when walking</w:t>
      </w:r>
    </w:p>
    <w:p w14:paraId="59F9946D" w14:textId="77777777" w:rsidR="00367261" w:rsidRPr="0042321F" w:rsidRDefault="00367261" w:rsidP="00367261">
      <w:pPr>
        <w:rPr>
          <w:rFonts w:ascii="Arial" w:hAnsi="Arial" w:cs="Arial"/>
        </w:rPr>
      </w:pPr>
    </w:p>
    <w:p w14:paraId="56C00891" w14:textId="77777777" w:rsidR="00367261" w:rsidRPr="0042321F" w:rsidRDefault="00367261" w:rsidP="00CC27C6">
      <w:pPr>
        <w:pStyle w:val="NormalWeb"/>
        <w:spacing w:before="0" w:beforeAutospacing="0" w:after="0" w:afterAutospacing="0"/>
        <w:ind w:left="-720"/>
        <w:rPr>
          <w:rFonts w:ascii="Arial" w:hAnsi="Arial" w:cs="Arial"/>
        </w:rPr>
      </w:pPr>
      <w:r w:rsidRPr="0042321F">
        <w:rPr>
          <w:rFonts w:ascii="Arial" w:hAnsi="Arial" w:cs="Arial"/>
          <w:b/>
          <w:bCs/>
          <w:color w:val="000000"/>
        </w:rPr>
        <w:t>VI.      MANEUVERING COURSE EXERCISES</w:t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Style w:val="apple-tab-span"/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 xml:space="preserve">          </w:t>
      </w:r>
      <w:r w:rsidR="00CC27C6" w:rsidRPr="0042321F">
        <w:rPr>
          <w:rFonts w:ascii="Arial" w:hAnsi="Arial" w:cs="Arial"/>
          <w:b/>
          <w:bCs/>
          <w:color w:val="000000"/>
        </w:rPr>
        <w:tab/>
      </w:r>
      <w:r w:rsidR="00CC27C6" w:rsidRPr="0042321F">
        <w:rPr>
          <w:rFonts w:ascii="Arial" w:hAnsi="Arial" w:cs="Arial"/>
          <w:b/>
          <w:bCs/>
          <w:color w:val="000000"/>
        </w:rPr>
        <w:tab/>
      </w:r>
      <w:r w:rsidR="00CC27C6" w:rsidRPr="0042321F">
        <w:rPr>
          <w:rFonts w:ascii="Arial" w:hAnsi="Arial" w:cs="Arial"/>
          <w:b/>
          <w:bCs/>
          <w:color w:val="000000"/>
        </w:rPr>
        <w:tab/>
      </w:r>
      <w:r w:rsidR="00CC27C6" w:rsidRPr="0042321F">
        <w:rPr>
          <w:rFonts w:ascii="Arial" w:hAnsi="Arial" w:cs="Arial"/>
          <w:b/>
          <w:bCs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II(a,b)</w:t>
      </w:r>
    </w:p>
    <w:p w14:paraId="20157CE4" w14:textId="77777777" w:rsidR="00367261" w:rsidRPr="0042321F" w:rsidRDefault="00367261" w:rsidP="00367261">
      <w:pPr>
        <w:rPr>
          <w:rFonts w:ascii="Arial" w:hAnsi="Arial" w:cs="Arial"/>
        </w:rPr>
      </w:pPr>
    </w:p>
    <w:p w14:paraId="736504FA" w14:textId="77777777" w:rsidR="00367261" w:rsidRPr="0042321F" w:rsidRDefault="00367261" w:rsidP="00CC27C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A.    </w:t>
      </w:r>
      <w:r w:rsidR="00CC27C6" w:rsidRPr="0042321F">
        <w:rPr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Offset Lane Exercise</w:t>
      </w:r>
    </w:p>
    <w:p w14:paraId="057CD5F9" w14:textId="77777777" w:rsidR="00367261" w:rsidRPr="0042321F" w:rsidRDefault="00367261" w:rsidP="0036726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Steering control – speed and shuffle steering</w:t>
      </w:r>
    </w:p>
    <w:p w14:paraId="21295B58" w14:textId="77777777" w:rsidR="00367261" w:rsidRPr="0042321F" w:rsidRDefault="00367261" w:rsidP="0036726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Road position</w:t>
      </w:r>
    </w:p>
    <w:p w14:paraId="4AA2070D" w14:textId="77777777" w:rsidR="00367261" w:rsidRPr="0042321F" w:rsidRDefault="00367261" w:rsidP="0036726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Rear wheel cheat</w:t>
      </w:r>
    </w:p>
    <w:p w14:paraId="44F54D85" w14:textId="77777777" w:rsidR="00367261" w:rsidRPr="0042321F" w:rsidRDefault="00367261" w:rsidP="00367261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Front end swing</w:t>
      </w:r>
      <w:r w:rsidRPr="0042321F">
        <w:rPr>
          <w:rStyle w:val="apple-tab-span"/>
          <w:rFonts w:ascii="Arial" w:hAnsi="Arial" w:cs="Arial"/>
          <w:color w:val="000000"/>
        </w:rPr>
        <w:tab/>
      </w:r>
    </w:p>
    <w:p w14:paraId="11ABD251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Style w:val="apple-tab-span"/>
          <w:rFonts w:ascii="Arial" w:hAnsi="Arial" w:cs="Arial"/>
          <w:color w:val="000000"/>
        </w:rPr>
        <w:tab/>
      </w:r>
    </w:p>
    <w:p w14:paraId="07B02F97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B.        Turn-Around Maneuver Exercise</w:t>
      </w:r>
    </w:p>
    <w:p w14:paraId="0D1E763F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Steering control – shuffle steering</w:t>
      </w:r>
    </w:p>
    <w:p w14:paraId="64AAFFD0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Road position</w:t>
      </w:r>
    </w:p>
    <w:p w14:paraId="0F24BFDB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Rear wheel cheat</w:t>
      </w:r>
    </w:p>
    <w:p w14:paraId="0FE1009D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Front end swing</w:t>
      </w:r>
    </w:p>
    <w:p w14:paraId="45E14886" w14:textId="77777777" w:rsidR="00367261" w:rsidRPr="0042321F" w:rsidRDefault="00367261" w:rsidP="00367261">
      <w:pPr>
        <w:rPr>
          <w:rFonts w:ascii="Arial" w:hAnsi="Arial" w:cs="Arial"/>
        </w:rPr>
      </w:pPr>
    </w:p>
    <w:p w14:paraId="6EA80D13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C.         Steering Course Exercise</w:t>
      </w:r>
    </w:p>
    <w:p w14:paraId="400A8E49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Steering control - speed</w:t>
      </w:r>
    </w:p>
    <w:p w14:paraId="70014E13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Road position</w:t>
      </w:r>
    </w:p>
    <w:p w14:paraId="7D1D1AA5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Rear wheel cheat</w:t>
      </w:r>
    </w:p>
    <w:p w14:paraId="609433EF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Front end swing</w:t>
      </w:r>
    </w:p>
    <w:p w14:paraId="30994BBD" w14:textId="77777777" w:rsidR="00367261" w:rsidRPr="0042321F" w:rsidRDefault="00367261" w:rsidP="00367261">
      <w:pPr>
        <w:rPr>
          <w:rFonts w:ascii="Arial" w:hAnsi="Arial" w:cs="Arial"/>
        </w:rPr>
      </w:pPr>
    </w:p>
    <w:p w14:paraId="03FB6B6E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D.        T-box</w:t>
      </w:r>
    </w:p>
    <w:p w14:paraId="5F54FF4D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Steering control</w:t>
      </w:r>
    </w:p>
    <w:p w14:paraId="5AD30A7B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Road position</w:t>
      </w:r>
    </w:p>
    <w:p w14:paraId="6D4604E5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Rear wheel cheat</w:t>
      </w:r>
    </w:p>
    <w:p w14:paraId="3236BAD4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4.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Front end swing</w:t>
      </w:r>
    </w:p>
    <w:p w14:paraId="78AA37BF" w14:textId="77777777" w:rsidR="00367261" w:rsidRPr="0042321F" w:rsidRDefault="00367261" w:rsidP="00367261">
      <w:pPr>
        <w:rPr>
          <w:rFonts w:ascii="Arial" w:hAnsi="Arial" w:cs="Arial"/>
        </w:rPr>
      </w:pPr>
    </w:p>
    <w:p w14:paraId="35298755" w14:textId="2E213143" w:rsidR="00367261" w:rsidRPr="0042321F" w:rsidRDefault="00367261" w:rsidP="00367261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E.        Parallel Parking Exercise</w:t>
      </w:r>
      <w:r w:rsidR="0042321F" w:rsidRPr="0042321F">
        <w:rPr>
          <w:rFonts w:ascii="Arial" w:hAnsi="Arial" w:cs="Arial"/>
          <w:color w:val="000000"/>
        </w:rPr>
        <w:tab/>
      </w:r>
      <w:r w:rsidR="0042321F" w:rsidRPr="0042321F">
        <w:rPr>
          <w:rFonts w:ascii="Arial" w:hAnsi="Arial" w:cs="Arial"/>
          <w:color w:val="000000"/>
        </w:rPr>
        <w:tab/>
      </w:r>
      <w:r w:rsidR="0042321F" w:rsidRPr="0042321F">
        <w:rPr>
          <w:rFonts w:ascii="Arial" w:hAnsi="Arial" w:cs="Arial"/>
          <w:color w:val="000000"/>
        </w:rPr>
        <w:tab/>
      </w:r>
      <w:r w:rsidR="0042321F" w:rsidRPr="0042321F">
        <w:rPr>
          <w:rFonts w:ascii="Arial" w:hAnsi="Arial" w:cs="Arial"/>
          <w:color w:val="000000"/>
        </w:rPr>
        <w:tab/>
      </w:r>
      <w:r w:rsidR="0042321F" w:rsidRPr="0042321F">
        <w:rPr>
          <w:rFonts w:ascii="Arial" w:hAnsi="Arial" w:cs="Arial"/>
          <w:color w:val="000000"/>
        </w:rPr>
        <w:tab/>
      </w:r>
      <w:r w:rsidR="0042321F" w:rsidRPr="0042321F">
        <w:rPr>
          <w:rFonts w:ascii="Arial" w:hAnsi="Arial" w:cs="Arial"/>
          <w:color w:val="000000"/>
        </w:rPr>
        <w:tab/>
      </w:r>
      <w:r w:rsidR="0042321F" w:rsidRPr="0042321F">
        <w:rPr>
          <w:rFonts w:ascii="Arial" w:hAnsi="Arial" w:cs="Arial"/>
          <w:color w:val="000000"/>
        </w:rPr>
        <w:tab/>
      </w:r>
      <w:r w:rsidR="0042321F" w:rsidRPr="0042321F">
        <w:rPr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II(e)</w:t>
      </w:r>
    </w:p>
    <w:p w14:paraId="1539A5EB" w14:textId="77777777" w:rsidR="00367261" w:rsidRPr="0042321F" w:rsidRDefault="00367261" w:rsidP="00367261">
      <w:pPr>
        <w:rPr>
          <w:rFonts w:ascii="Arial" w:hAnsi="Arial" w:cs="Arial"/>
        </w:rPr>
      </w:pPr>
    </w:p>
    <w:p w14:paraId="5F9EDA46" w14:textId="3883AA18" w:rsidR="00367261" w:rsidRPr="0042321F" w:rsidRDefault="00367261" w:rsidP="00CC27C6">
      <w:pPr>
        <w:pStyle w:val="NormalWeb"/>
        <w:spacing w:before="0" w:beforeAutospacing="0" w:after="0" w:afterAutospacing="0"/>
        <w:ind w:left="720" w:right="-63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 xml:space="preserve">F.   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Testing</w:t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="0042321F"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b/>
          <w:bCs/>
          <w:color w:val="000000"/>
        </w:rPr>
        <w:t>II(b)</w:t>
      </w:r>
      <w:r w:rsidRPr="0042321F">
        <w:rPr>
          <w:rFonts w:ascii="Arial" w:hAnsi="Arial" w:cs="Arial"/>
          <w:color w:val="000000"/>
        </w:rPr>
        <w:t xml:space="preserve">  </w:t>
      </w:r>
      <w:r w:rsidRPr="0042321F">
        <w:rPr>
          <w:rStyle w:val="apple-tab-span"/>
          <w:rFonts w:ascii="Arial" w:hAnsi="Arial" w:cs="Arial"/>
          <w:color w:val="000000"/>
        </w:rPr>
        <w:tab/>
      </w:r>
    </w:p>
    <w:p w14:paraId="6C288838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1.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Any student scoring below standard on any exercise, as established by the presenter, will be remediated and tested until standard is achieved.                 </w:t>
      </w:r>
    </w:p>
    <w:p w14:paraId="69FEAF8C" w14:textId="77777777" w:rsidR="00367261" w:rsidRPr="0042321F" w:rsidRDefault="00367261" w:rsidP="00367261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2.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Exercises will be accomplished without knocking over or, when appropriate, touching cones or delineators</w:t>
      </w:r>
    </w:p>
    <w:p w14:paraId="4FE86F1C" w14:textId="538511B9" w:rsidR="00367261" w:rsidRPr="0042321F" w:rsidRDefault="00367261" w:rsidP="00F003BA">
      <w:pPr>
        <w:pStyle w:val="NormalWeb"/>
        <w:spacing w:before="0" w:beforeAutospacing="0" w:after="0" w:afterAutospacing="0"/>
        <w:ind w:left="1440" w:hanging="720"/>
        <w:rPr>
          <w:rFonts w:ascii="Arial" w:hAnsi="Arial" w:cs="Arial"/>
        </w:rPr>
      </w:pPr>
      <w:r w:rsidRPr="0042321F">
        <w:rPr>
          <w:rFonts w:ascii="Arial" w:hAnsi="Arial" w:cs="Arial"/>
          <w:color w:val="000000"/>
        </w:rPr>
        <w:t>3.</w:t>
      </w:r>
      <w:r w:rsidRPr="0042321F">
        <w:rPr>
          <w:rStyle w:val="apple-tab-span"/>
          <w:rFonts w:ascii="Arial" w:hAnsi="Arial" w:cs="Arial"/>
          <w:color w:val="000000"/>
        </w:rPr>
        <w:tab/>
      </w:r>
      <w:r w:rsidRPr="0042321F">
        <w:rPr>
          <w:rFonts w:ascii="Arial" w:hAnsi="Arial" w:cs="Arial"/>
          <w:color w:val="000000"/>
        </w:rPr>
        <w:t>Exercises requiring slow speed no breaks will be evaluated in accordance with that requiremen</w:t>
      </w:r>
      <w:r w:rsidR="00F003BA">
        <w:rPr>
          <w:rFonts w:ascii="Arial" w:hAnsi="Arial" w:cs="Arial"/>
          <w:color w:val="000000"/>
        </w:rPr>
        <w:t>t.</w:t>
      </w:r>
    </w:p>
    <w:p w14:paraId="22FB5BDE" w14:textId="77777777" w:rsidR="00367261" w:rsidRPr="0042321F" w:rsidRDefault="00367261" w:rsidP="00367261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</w:rPr>
      </w:pPr>
      <w:r w:rsidRPr="0042321F">
        <w:rPr>
          <w:rFonts w:ascii="Arial" w:hAnsi="Arial" w:cs="Arial"/>
          <w:b/>
          <w:bCs/>
          <w:i/>
          <w:iCs/>
          <w:color w:val="000000"/>
        </w:rPr>
        <w:t>   </w:t>
      </w:r>
    </w:p>
    <w:p w14:paraId="20000D32" w14:textId="77777777" w:rsidR="003551D0" w:rsidRPr="0042321F" w:rsidRDefault="003551D0">
      <w:pPr>
        <w:rPr>
          <w:rFonts w:ascii="Arial" w:hAnsi="Arial" w:cs="Arial"/>
        </w:rPr>
      </w:pPr>
    </w:p>
    <w:sectPr w:rsidR="003551D0" w:rsidRPr="0042321F" w:rsidSect="009E34B2">
      <w:headerReference w:type="default" r:id="rId7"/>
      <w:footerReference w:type="default" r:id="rId8"/>
      <w:pgSz w:w="12240" w:h="15840"/>
      <w:pgMar w:top="1440" w:right="1440" w:bottom="1440" w:left="1440" w:header="720" w:footer="8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90EFF" w14:textId="77777777" w:rsidR="009E34B2" w:rsidRDefault="009E34B2" w:rsidP="009E34B2">
      <w:r>
        <w:separator/>
      </w:r>
    </w:p>
  </w:endnote>
  <w:endnote w:type="continuationSeparator" w:id="0">
    <w:p w14:paraId="3E0CC3BA" w14:textId="77777777" w:rsidR="009E34B2" w:rsidRDefault="009E34B2" w:rsidP="009E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0241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3D3F7DF" w14:textId="0436413C" w:rsidR="0042321F" w:rsidRPr="00F003BA" w:rsidRDefault="0042321F">
        <w:pPr>
          <w:pStyle w:val="Footer"/>
          <w:jc w:val="center"/>
          <w:rPr>
            <w:rFonts w:ascii="Arial" w:hAnsi="Arial" w:cs="Arial"/>
          </w:rPr>
        </w:pPr>
        <w:r w:rsidRPr="00F003BA">
          <w:rPr>
            <w:rFonts w:ascii="Arial" w:hAnsi="Arial" w:cs="Arial"/>
          </w:rPr>
          <w:fldChar w:fldCharType="begin"/>
        </w:r>
        <w:r w:rsidRPr="00F003BA">
          <w:rPr>
            <w:rFonts w:ascii="Arial" w:hAnsi="Arial" w:cs="Arial"/>
          </w:rPr>
          <w:instrText xml:space="preserve"> PAGE   \* MERGEFORMAT </w:instrText>
        </w:r>
        <w:r w:rsidRPr="00F003BA">
          <w:rPr>
            <w:rFonts w:ascii="Arial" w:hAnsi="Arial" w:cs="Arial"/>
          </w:rPr>
          <w:fldChar w:fldCharType="separate"/>
        </w:r>
        <w:r w:rsidR="00053A35">
          <w:rPr>
            <w:rFonts w:ascii="Arial" w:hAnsi="Arial" w:cs="Arial"/>
            <w:noProof/>
          </w:rPr>
          <w:t>2</w:t>
        </w:r>
        <w:r w:rsidRPr="00F003BA">
          <w:rPr>
            <w:rFonts w:ascii="Arial" w:hAnsi="Arial" w:cs="Arial"/>
            <w:noProof/>
          </w:rPr>
          <w:fldChar w:fldCharType="end"/>
        </w:r>
      </w:p>
    </w:sdtContent>
  </w:sdt>
  <w:p w14:paraId="3B6D4607" w14:textId="33E140FE" w:rsidR="009E34B2" w:rsidRPr="0042321F" w:rsidRDefault="009E34B2" w:rsidP="00423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5233B" w14:textId="77777777" w:rsidR="009E34B2" w:rsidRDefault="009E34B2" w:rsidP="009E34B2">
      <w:r>
        <w:separator/>
      </w:r>
    </w:p>
  </w:footnote>
  <w:footnote w:type="continuationSeparator" w:id="0">
    <w:p w14:paraId="6E0E068C" w14:textId="77777777" w:rsidR="009E34B2" w:rsidRDefault="009E34B2" w:rsidP="009E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DC368" w14:textId="77777777" w:rsidR="0042321F" w:rsidRPr="00681FD5" w:rsidRDefault="0042321F" w:rsidP="0042321F">
    <w:pPr>
      <w:pStyle w:val="Header"/>
      <w:jc w:val="center"/>
      <w:rPr>
        <w:rFonts w:ascii="Arial" w:hAnsi="Arial" w:cs="Arial"/>
      </w:rPr>
    </w:pPr>
    <w:r w:rsidRPr="00681FD5">
      <w:rPr>
        <w:rFonts w:ascii="Arial" w:hAnsi="Arial" w:cs="Arial"/>
      </w:rPr>
      <w:t>South Bay Regional Public Safety Training Consortium</w:t>
    </w:r>
  </w:p>
  <w:p w14:paraId="7DFE15C3" w14:textId="5850F89C" w:rsidR="0042321F" w:rsidRPr="00681FD5" w:rsidRDefault="0042321F" w:rsidP="0042321F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Driver Awareness Instructor</w:t>
    </w:r>
  </w:p>
  <w:p w14:paraId="1795E7C2" w14:textId="6AB06F29" w:rsidR="0042321F" w:rsidRPr="00681FD5" w:rsidRDefault="0042321F" w:rsidP="0042321F">
    <w:pPr>
      <w:pStyle w:val="Header"/>
      <w:jc w:val="center"/>
      <w:rPr>
        <w:rFonts w:ascii="Arial" w:hAnsi="Arial" w:cs="Arial"/>
      </w:rPr>
    </w:pPr>
    <w:r w:rsidRPr="00681FD5">
      <w:rPr>
        <w:rFonts w:ascii="Arial" w:hAnsi="Arial" w:cs="Arial"/>
      </w:rPr>
      <w:t>2540-2</w:t>
    </w:r>
    <w:r>
      <w:rPr>
        <w:rFonts w:ascii="Arial" w:hAnsi="Arial" w:cs="Arial"/>
      </w:rPr>
      <w:t>1815</w:t>
    </w:r>
  </w:p>
  <w:p w14:paraId="6B48CBDC" w14:textId="6395C6FB" w:rsidR="009E34B2" w:rsidRDefault="0042321F" w:rsidP="0042321F">
    <w:pPr>
      <w:pStyle w:val="Header"/>
      <w:jc w:val="center"/>
      <w:rPr>
        <w:rFonts w:ascii="Arial" w:hAnsi="Arial" w:cs="Arial"/>
      </w:rPr>
    </w:pPr>
    <w:r w:rsidRPr="00681FD5">
      <w:rPr>
        <w:rFonts w:ascii="Arial" w:hAnsi="Arial" w:cs="Arial"/>
      </w:rPr>
      <w:t xml:space="preserve">Rev: </w:t>
    </w:r>
    <w:r>
      <w:rPr>
        <w:rFonts w:ascii="Arial" w:hAnsi="Arial" w:cs="Arial"/>
      </w:rPr>
      <w:t>09/1</w:t>
    </w:r>
    <w:r w:rsidR="00F003BA">
      <w:rPr>
        <w:rFonts w:ascii="Arial" w:hAnsi="Arial" w:cs="Arial"/>
      </w:rPr>
      <w:t>7</w:t>
    </w:r>
    <w:r w:rsidRPr="00681FD5">
      <w:rPr>
        <w:rFonts w:ascii="Arial" w:hAnsi="Arial" w:cs="Arial"/>
      </w:rPr>
      <w:t>/2020</w:t>
    </w:r>
  </w:p>
  <w:p w14:paraId="68993B96" w14:textId="77777777" w:rsidR="0042321F" w:rsidRPr="0042321F" w:rsidRDefault="0042321F" w:rsidP="0042321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D3F2C"/>
    <w:multiLevelType w:val="hybridMultilevel"/>
    <w:tmpl w:val="41466B7A"/>
    <w:lvl w:ilvl="0" w:tplc="8F24E6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4"/>
    <w:rsid w:val="00053A35"/>
    <w:rsid w:val="00103417"/>
    <w:rsid w:val="00281625"/>
    <w:rsid w:val="003551D0"/>
    <w:rsid w:val="00367261"/>
    <w:rsid w:val="0042321F"/>
    <w:rsid w:val="00490D7B"/>
    <w:rsid w:val="009E34B2"/>
    <w:rsid w:val="00A60474"/>
    <w:rsid w:val="00CC27C6"/>
    <w:rsid w:val="00F0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A07DE0"/>
  <w15:docId w15:val="{D44A23BD-C33E-441F-A55C-18908BBD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474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7261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367261"/>
  </w:style>
  <w:style w:type="paragraph" w:styleId="Header">
    <w:name w:val="header"/>
    <w:basedOn w:val="Normal"/>
    <w:link w:val="HeaderChar"/>
    <w:uiPriority w:val="99"/>
    <w:unhideWhenUsed/>
    <w:rsid w:val="009E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43DB6EFE</Template>
  <TotalTime>0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 Sellars</dc:creator>
  <cp:lastModifiedBy>Christopher Menge</cp:lastModifiedBy>
  <cp:revision>2</cp:revision>
  <dcterms:created xsi:type="dcterms:W3CDTF">2021-03-15T18:12:00Z</dcterms:created>
  <dcterms:modified xsi:type="dcterms:W3CDTF">2021-03-15T18:12:00Z</dcterms:modified>
</cp:coreProperties>
</file>